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d06idjg25um3" w:id="0"/>
      <w:bookmarkEnd w:id="0"/>
      <w:r w:rsidDel="00000000" w:rsidR="00000000" w:rsidRPr="00000000">
        <w:rPr>
          <w:rtl w:val="0"/>
        </w:rPr>
        <w:t xml:space="preserve">Infant Development Milestones</w:t>
      </w:r>
    </w:p>
    <w:p w:rsidR="00000000" w:rsidDel="00000000" w:rsidP="00000000" w:rsidRDefault="00000000" w:rsidRPr="00000000" w14:paraId="00000002">
      <w:pPr>
        <w:rPr/>
      </w:pPr>
      <w:r w:rsidDel="00000000" w:rsidR="00000000" w:rsidRPr="00000000">
        <w:rPr>
          <w:rtl w:val="0"/>
        </w:rPr>
        <w:t xml:space="preserve">Your instructor will divide your class into groups of two. One development milestone should be highlighted on this worksheet. You and your partner must role play an infant who is achieving the highlighted milestone and the infant’s parent as he or she watches the infant do this. Choose which person in your pair will role play the parent, and which will role play the infant. Practice your role play. Your teacher will then combine two pairs of participants together to form a group of four. You and your partner must perform your role play in front of the group, displaying your highlighted milestone, and have the group guess what it is.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Move both arms well and coordinate movements.</w:t>
      </w:r>
    </w:p>
    <w:p w:rsidR="00000000" w:rsidDel="00000000" w:rsidP="00000000" w:rsidRDefault="00000000" w:rsidRPr="00000000" w14:paraId="00000005">
      <w:pPr>
        <w:rPr/>
      </w:pPr>
      <w:r w:rsidDel="00000000" w:rsidR="00000000" w:rsidRPr="00000000">
        <w:rPr>
          <w:rtl w:val="0"/>
        </w:rPr>
        <w:t xml:space="preserve">Make gurgling, cooing, babbling, or other sounds.</w:t>
      </w:r>
    </w:p>
    <w:p w:rsidR="00000000" w:rsidDel="00000000" w:rsidP="00000000" w:rsidRDefault="00000000" w:rsidRPr="00000000" w14:paraId="00000006">
      <w:pPr>
        <w:rPr/>
      </w:pPr>
      <w:r w:rsidDel="00000000" w:rsidR="00000000" w:rsidRPr="00000000">
        <w:rPr>
          <w:rtl w:val="0"/>
        </w:rPr>
        <w:t xml:space="preserve">Respond to parents’ voices.</w:t>
      </w:r>
    </w:p>
    <w:p w:rsidR="00000000" w:rsidDel="00000000" w:rsidP="00000000" w:rsidRDefault="00000000" w:rsidRPr="00000000" w14:paraId="00000007">
      <w:pPr>
        <w:rPr/>
      </w:pPr>
      <w:r w:rsidDel="00000000" w:rsidR="00000000" w:rsidRPr="00000000">
        <w:rPr>
          <w:rtl w:val="0"/>
        </w:rPr>
        <w:t xml:space="preserve">Hold head up for short periods of time.</w:t>
      </w:r>
    </w:p>
    <w:p w:rsidR="00000000" w:rsidDel="00000000" w:rsidP="00000000" w:rsidRDefault="00000000" w:rsidRPr="00000000" w14:paraId="00000008">
      <w:pPr>
        <w:rPr/>
      </w:pPr>
      <w:r w:rsidDel="00000000" w:rsidR="00000000" w:rsidRPr="00000000">
        <w:rPr>
          <w:rtl w:val="0"/>
        </w:rPr>
        <w:t xml:space="preserve">Follow objects with eyes.</w:t>
      </w:r>
    </w:p>
    <w:p w:rsidR="00000000" w:rsidDel="00000000" w:rsidP="00000000" w:rsidRDefault="00000000" w:rsidRPr="00000000" w14:paraId="00000009">
      <w:pPr>
        <w:rPr/>
      </w:pPr>
      <w:r w:rsidDel="00000000" w:rsidR="00000000" w:rsidRPr="00000000">
        <w:rPr>
          <w:rtl w:val="0"/>
        </w:rPr>
        <w:t xml:space="preserve">Recognize parents’ faces.</w:t>
      </w:r>
    </w:p>
    <w:p w:rsidR="00000000" w:rsidDel="00000000" w:rsidP="00000000" w:rsidRDefault="00000000" w:rsidRPr="00000000" w14:paraId="0000000A">
      <w:pPr>
        <w:rPr/>
      </w:pPr>
      <w:r w:rsidDel="00000000" w:rsidR="00000000" w:rsidRPr="00000000">
        <w:rPr>
          <w:rtl w:val="0"/>
        </w:rPr>
        <w:t xml:space="preserve">Turn head to locate a sound.</w:t>
      </w:r>
    </w:p>
    <w:p w:rsidR="00000000" w:rsidDel="00000000" w:rsidP="00000000" w:rsidRDefault="00000000" w:rsidRPr="00000000" w14:paraId="0000000B">
      <w:pPr>
        <w:rPr/>
      </w:pPr>
      <w:r w:rsidDel="00000000" w:rsidR="00000000" w:rsidRPr="00000000">
        <w:rPr>
          <w:rtl w:val="0"/>
        </w:rPr>
        <w:t xml:space="preserve">Roll over from stomach to back or from back to stomach.</w:t>
      </w:r>
    </w:p>
    <w:p w:rsidR="00000000" w:rsidDel="00000000" w:rsidP="00000000" w:rsidRDefault="00000000" w:rsidRPr="00000000" w14:paraId="0000000C">
      <w:pPr>
        <w:rPr/>
      </w:pPr>
      <w:r w:rsidDel="00000000" w:rsidR="00000000" w:rsidRPr="00000000">
        <w:rPr>
          <w:rtl w:val="0"/>
        </w:rPr>
        <w:t xml:space="preserve">Push up with arms while lying on stomach.</w:t>
      </w:r>
    </w:p>
    <w:p w:rsidR="00000000" w:rsidDel="00000000" w:rsidP="00000000" w:rsidRDefault="00000000" w:rsidRPr="00000000" w14:paraId="0000000D">
      <w:pPr>
        <w:rPr/>
      </w:pPr>
      <w:r w:rsidDel="00000000" w:rsidR="00000000" w:rsidRPr="00000000">
        <w:rPr>
          <w:rtl w:val="0"/>
        </w:rPr>
        <w:t xml:space="preserve">Put some weight on legs when held in standing position.</w:t>
      </w:r>
    </w:p>
    <w:p w:rsidR="00000000" w:rsidDel="00000000" w:rsidP="00000000" w:rsidRDefault="00000000" w:rsidRPr="00000000" w14:paraId="0000000E">
      <w:pPr>
        <w:rPr/>
      </w:pPr>
      <w:r w:rsidDel="00000000" w:rsidR="00000000" w:rsidRPr="00000000">
        <w:rPr>
          <w:rtl w:val="0"/>
        </w:rPr>
        <w:t xml:space="preserve">Play with own hands and feet.</w:t>
      </w:r>
    </w:p>
    <w:p w:rsidR="00000000" w:rsidDel="00000000" w:rsidP="00000000" w:rsidRDefault="00000000" w:rsidRPr="00000000" w14:paraId="0000000F">
      <w:pPr>
        <w:rPr/>
      </w:pPr>
      <w:r w:rsidDel="00000000" w:rsidR="00000000" w:rsidRPr="00000000">
        <w:rPr>
          <w:rtl w:val="0"/>
        </w:rPr>
        <w:t xml:space="preserve">Imitate sounds.</w:t>
      </w:r>
    </w:p>
    <w:p w:rsidR="00000000" w:rsidDel="00000000" w:rsidP="00000000" w:rsidRDefault="00000000" w:rsidRPr="00000000" w14:paraId="00000010">
      <w:pPr>
        <w:rPr/>
      </w:pPr>
      <w:r w:rsidDel="00000000" w:rsidR="00000000" w:rsidRPr="00000000">
        <w:rPr>
          <w:rtl w:val="0"/>
        </w:rPr>
        <w:t xml:space="preserve">Turn head to locate even soft sounds.</w:t>
      </w:r>
    </w:p>
    <w:p w:rsidR="00000000" w:rsidDel="00000000" w:rsidP="00000000" w:rsidRDefault="00000000" w:rsidRPr="00000000" w14:paraId="00000011">
      <w:pPr>
        <w:rPr/>
      </w:pPr>
      <w:r w:rsidDel="00000000" w:rsidR="00000000" w:rsidRPr="00000000">
        <w:rPr>
          <w:rtl w:val="0"/>
        </w:rPr>
        <w:t xml:space="preserve">Sit up without support.</w:t>
      </w:r>
    </w:p>
    <w:p w:rsidR="00000000" w:rsidDel="00000000" w:rsidP="00000000" w:rsidRDefault="00000000" w:rsidRPr="00000000" w14:paraId="00000012">
      <w:pPr>
        <w:rPr/>
      </w:pPr>
      <w:r w:rsidDel="00000000" w:rsidR="00000000" w:rsidRPr="00000000">
        <w:rPr>
          <w:rtl w:val="0"/>
        </w:rPr>
        <w:t xml:space="preserve">Begin to crawl or creep.</w:t>
      </w:r>
    </w:p>
    <w:p w:rsidR="00000000" w:rsidDel="00000000" w:rsidP="00000000" w:rsidRDefault="00000000" w:rsidRPr="00000000" w14:paraId="00000013">
      <w:pPr>
        <w:rPr/>
      </w:pPr>
      <w:r w:rsidDel="00000000" w:rsidR="00000000" w:rsidRPr="00000000">
        <w:rPr>
          <w:rtl w:val="0"/>
        </w:rPr>
        <w:t xml:space="preserve">Hold own bottle.</w:t>
      </w:r>
    </w:p>
    <w:p w:rsidR="00000000" w:rsidDel="00000000" w:rsidP="00000000" w:rsidRDefault="00000000" w:rsidRPr="00000000" w14:paraId="00000014">
      <w:pPr>
        <w:rPr/>
      </w:pPr>
      <w:r w:rsidDel="00000000" w:rsidR="00000000" w:rsidRPr="00000000">
        <w:rPr>
          <w:rtl w:val="0"/>
        </w:rPr>
        <w:t xml:space="preserve">Reach for objects.</w:t>
      </w:r>
    </w:p>
    <w:p w:rsidR="00000000" w:rsidDel="00000000" w:rsidP="00000000" w:rsidRDefault="00000000" w:rsidRPr="00000000" w14:paraId="00000015">
      <w:pPr>
        <w:rPr/>
      </w:pPr>
      <w:r w:rsidDel="00000000" w:rsidR="00000000" w:rsidRPr="00000000">
        <w:rPr>
          <w:rtl w:val="0"/>
        </w:rPr>
        <w:t xml:space="preserve">Stand while holding onto something.</w:t>
      </w:r>
    </w:p>
    <w:p w:rsidR="00000000" w:rsidDel="00000000" w:rsidP="00000000" w:rsidRDefault="00000000" w:rsidRPr="00000000" w14:paraId="00000016">
      <w:pPr>
        <w:rPr/>
      </w:pPr>
      <w:r w:rsidDel="00000000" w:rsidR="00000000" w:rsidRPr="00000000">
        <w:rPr>
          <w:rtl w:val="0"/>
        </w:rPr>
        <w:t xml:space="preserve">Say “dada” or “mama” or other word.</w:t>
      </w:r>
    </w:p>
    <w:p w:rsidR="00000000" w:rsidDel="00000000" w:rsidP="00000000" w:rsidRDefault="00000000" w:rsidRPr="00000000" w14:paraId="00000017">
      <w:pPr>
        <w:rPr/>
      </w:pPr>
      <w:r w:rsidDel="00000000" w:rsidR="00000000" w:rsidRPr="00000000">
        <w:rPr>
          <w:rtl w:val="0"/>
        </w:rPr>
        <w:t xml:space="preserve">Pull up on something to stand.</w:t>
      </w:r>
    </w:p>
    <w:p w:rsidR="00000000" w:rsidDel="00000000" w:rsidP="00000000" w:rsidRDefault="00000000" w:rsidRPr="00000000" w14:paraId="00000018">
      <w:pPr>
        <w:rPr/>
      </w:pPr>
      <w:r w:rsidDel="00000000" w:rsidR="00000000" w:rsidRPr="00000000">
        <w:rPr>
          <w:rtl w:val="0"/>
        </w:rPr>
        <w:t xml:space="preserve">Anticipate parent’s coming back into view.</w:t>
      </w:r>
    </w:p>
    <w:p w:rsidR="00000000" w:rsidDel="00000000" w:rsidP="00000000" w:rsidRDefault="00000000" w:rsidRPr="00000000" w14:paraId="00000019">
      <w:pPr>
        <w:rPr/>
      </w:pPr>
      <w:r w:rsidDel="00000000" w:rsidR="00000000" w:rsidRPr="00000000">
        <w:rPr>
          <w:rtl w:val="0"/>
        </w:rPr>
        <w:t xml:space="preserve">Walk while holding onto furniture.</w:t>
      </w:r>
    </w:p>
    <w:p w:rsidR="00000000" w:rsidDel="00000000" w:rsidP="00000000" w:rsidRDefault="00000000" w:rsidRPr="00000000" w14:paraId="0000001A">
      <w:pPr>
        <w:rPr/>
      </w:pPr>
      <w:r w:rsidDel="00000000" w:rsidR="00000000" w:rsidRPr="00000000">
        <w:rPr>
          <w:rtl w:val="0"/>
        </w:rPr>
        <w:t xml:space="preserve">Make hand movements to indicate wanting something.</w:t>
      </w:r>
    </w:p>
    <w:p w:rsidR="00000000" w:rsidDel="00000000" w:rsidP="00000000" w:rsidRDefault="00000000" w:rsidRPr="00000000" w14:paraId="0000001B">
      <w:pPr>
        <w:rPr/>
      </w:pPr>
      <w:r w:rsidDel="00000000" w:rsidR="00000000" w:rsidRPr="00000000">
        <w:rPr>
          <w:rtl w:val="0"/>
        </w:rPr>
        <w:t xml:space="preserve">Stand alone for a second or two.</w:t>
      </w:r>
    </w:p>
    <w:p w:rsidR="00000000" w:rsidDel="00000000" w:rsidP="00000000" w:rsidRDefault="00000000" w:rsidRPr="00000000" w14:paraId="0000001C">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